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2021年开发区·铁山区转移支付预算</w:t>
      </w:r>
    </w:p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 况 说 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年开发区</w:t>
      </w:r>
      <w:r>
        <w:rPr>
          <w:rFonts w:hint="eastAsia"/>
          <w:sz w:val="30"/>
          <w:szCs w:val="30"/>
          <w:lang w:val="en-US" w:eastAsia="zh-CN"/>
        </w:rPr>
        <w:t>·铁山区</w:t>
      </w:r>
      <w:r>
        <w:rPr>
          <w:rFonts w:hint="eastAsia"/>
          <w:sz w:val="30"/>
          <w:szCs w:val="30"/>
        </w:rPr>
        <w:t>一般公共预算</w:t>
      </w:r>
      <w:r>
        <w:rPr>
          <w:rFonts w:hint="eastAsia"/>
          <w:sz w:val="30"/>
          <w:szCs w:val="30"/>
          <w:lang w:val="en-US" w:eastAsia="zh-CN"/>
        </w:rPr>
        <w:t>转移性收入,158,385万元，其中：税收返还4,990万元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包括</w:t>
      </w:r>
      <w:r>
        <w:rPr>
          <w:rFonts w:hint="eastAsia"/>
          <w:sz w:val="30"/>
          <w:szCs w:val="30"/>
        </w:rPr>
        <w:t>增值税税收</w:t>
      </w:r>
      <w:r>
        <w:rPr>
          <w:rFonts w:hint="eastAsia"/>
          <w:sz w:val="30"/>
          <w:szCs w:val="30"/>
          <w:lang w:eastAsia="zh-CN"/>
        </w:rPr>
        <w:t>返还</w:t>
      </w:r>
      <w:r>
        <w:rPr>
          <w:rFonts w:hint="eastAsia"/>
          <w:sz w:val="30"/>
          <w:szCs w:val="30"/>
          <w:lang w:val="en-US" w:eastAsia="zh-CN"/>
        </w:rPr>
        <w:t>4,990</w:t>
      </w:r>
      <w:r>
        <w:rPr>
          <w:rFonts w:hint="eastAsia"/>
          <w:sz w:val="30"/>
          <w:szCs w:val="30"/>
        </w:rPr>
        <w:t>万元），一般性转移支付收入</w:t>
      </w:r>
      <w:r>
        <w:rPr>
          <w:rFonts w:hint="eastAsia"/>
          <w:sz w:val="30"/>
          <w:szCs w:val="30"/>
          <w:lang w:val="en-US" w:eastAsia="zh-CN"/>
        </w:rPr>
        <w:t>97,074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结算补助收入</w:t>
      </w:r>
      <w:r>
        <w:rPr>
          <w:rFonts w:hint="eastAsia"/>
          <w:sz w:val="30"/>
          <w:szCs w:val="30"/>
          <w:lang w:val="en-US" w:eastAsia="zh-CN"/>
        </w:rPr>
        <w:t>56,844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，固定数额补助收入</w:t>
      </w:r>
      <w:r>
        <w:rPr>
          <w:rFonts w:hint="eastAsia"/>
          <w:sz w:val="30"/>
          <w:szCs w:val="30"/>
          <w:lang w:val="en-US" w:eastAsia="zh-CN"/>
        </w:rPr>
        <w:t>6,394万元，其他一般性转移支付收入33,836万元</w:t>
      </w:r>
      <w:r>
        <w:rPr>
          <w:rFonts w:hint="eastAsia"/>
          <w:sz w:val="30"/>
          <w:szCs w:val="30"/>
          <w:lang w:eastAsia="zh-CN"/>
        </w:rPr>
        <w:t>）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上年结余资金3,734万元，调入资金39,604万元，动用预算稳定调节基金12,983万元。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年开发区</w:t>
      </w:r>
      <w:r>
        <w:rPr>
          <w:rFonts w:hint="eastAsia"/>
          <w:sz w:val="30"/>
          <w:szCs w:val="30"/>
          <w:lang w:val="en-US" w:eastAsia="zh-CN"/>
        </w:rPr>
        <w:t>·铁山区</w:t>
      </w:r>
      <w:r>
        <w:rPr>
          <w:rFonts w:hint="eastAsia"/>
          <w:sz w:val="30"/>
          <w:szCs w:val="30"/>
        </w:rPr>
        <w:t>一般公共预算</w:t>
      </w:r>
      <w:r>
        <w:rPr>
          <w:rFonts w:hint="eastAsia"/>
          <w:sz w:val="30"/>
          <w:szCs w:val="30"/>
          <w:lang w:val="en-US" w:eastAsia="zh-CN"/>
        </w:rPr>
        <w:t>转移性支出45,945万元，其中：体制上解27,853万元，专项上解3,515万元，债务还本支出14,577万元。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E64"/>
    <w:rsid w:val="049553B1"/>
    <w:rsid w:val="112D7BE9"/>
    <w:rsid w:val="11BF40CF"/>
    <w:rsid w:val="1D080FAD"/>
    <w:rsid w:val="201041D5"/>
    <w:rsid w:val="20B86DB9"/>
    <w:rsid w:val="21A50BA9"/>
    <w:rsid w:val="238957A9"/>
    <w:rsid w:val="25177FCE"/>
    <w:rsid w:val="258C6648"/>
    <w:rsid w:val="27157A94"/>
    <w:rsid w:val="27BA3066"/>
    <w:rsid w:val="2D093F3A"/>
    <w:rsid w:val="35DA0F92"/>
    <w:rsid w:val="36C51D30"/>
    <w:rsid w:val="387721DD"/>
    <w:rsid w:val="41F93C9E"/>
    <w:rsid w:val="483254F0"/>
    <w:rsid w:val="48A25D2F"/>
    <w:rsid w:val="4A4005FC"/>
    <w:rsid w:val="4A935ACD"/>
    <w:rsid w:val="4C6D740B"/>
    <w:rsid w:val="4E083D03"/>
    <w:rsid w:val="4F683A8E"/>
    <w:rsid w:val="53B3680D"/>
    <w:rsid w:val="557C449E"/>
    <w:rsid w:val="5E482DC0"/>
    <w:rsid w:val="618E79F8"/>
    <w:rsid w:val="658554D3"/>
    <w:rsid w:val="6BE47513"/>
    <w:rsid w:val="6C6A1673"/>
    <w:rsid w:val="714E26FF"/>
    <w:rsid w:val="77CF75C0"/>
    <w:rsid w:val="7D275420"/>
    <w:rsid w:val="7ED84997"/>
    <w:rsid w:val="7F3A3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刃鸣1393669905</cp:lastModifiedBy>
  <cp:lastPrinted>2020-06-02T07:24:00Z</cp:lastPrinted>
  <dcterms:modified xsi:type="dcterms:W3CDTF">2021-01-20T07:22:53Z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