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t>区经信和商务局政府信息公开工作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45"/>
        <w:jc w:val="center"/>
        <w:textAlignment w:val="auto"/>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pPr>
      <w:r>
        <w:rPr>
          <w:rFonts w:hint="eastAsia" w:ascii="方正小标宋简体" w:hAnsi="方正小标宋简体" w:eastAsia="方正小标宋简体" w:cs="方正小标宋简体"/>
          <w:b/>
          <w:bCs/>
          <w:i w:val="0"/>
          <w:iCs w:val="0"/>
          <w:caps w:val="0"/>
          <w:color w:val="333333"/>
          <w:spacing w:val="0"/>
          <w:sz w:val="44"/>
          <w:szCs w:val="44"/>
          <w:shd w:val="clear" w:fill="FFFFFF"/>
          <w:lang w:eastAsia="zh-CN"/>
        </w:rPr>
        <w:t>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黑体" w:hAnsi="黑体" w:eastAsia="黑体" w:cs="黑体"/>
          <w:b w:val="0"/>
          <w:bCs w:val="0"/>
          <w:i w:val="0"/>
          <w:iCs w:val="0"/>
          <w:caps w:val="0"/>
          <w:color w:val="333333"/>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645"/>
        <w:jc w:val="both"/>
        <w:textAlignment w:val="auto"/>
        <w:rPr>
          <w:rFonts w:hint="eastAsia" w:ascii="黑体" w:hAnsi="黑体" w:eastAsia="黑体" w:cs="黑体"/>
          <w:b w:val="0"/>
          <w:bCs w:val="0"/>
          <w:i w:val="0"/>
          <w:iCs w:val="0"/>
          <w:caps w:val="0"/>
          <w:color w:val="333333"/>
          <w:spacing w:val="0"/>
          <w:sz w:val="32"/>
          <w:szCs w:val="32"/>
        </w:rPr>
      </w:pPr>
      <w:r>
        <w:rPr>
          <w:rFonts w:hint="eastAsia" w:ascii="黑体" w:hAnsi="黑体" w:eastAsia="黑体" w:cs="黑体"/>
          <w:b w:val="0"/>
          <w:bCs w:val="0"/>
          <w:i w:val="0"/>
          <w:iCs w:val="0"/>
          <w:caps w:val="0"/>
          <w:color w:val="333333"/>
          <w:spacing w:val="0"/>
          <w:sz w:val="32"/>
          <w:szCs w:val="32"/>
          <w:shd w:val="clear" w:fill="FFFFFF"/>
        </w:rPr>
        <w:t>一、总体情况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我局重视政府信息公开工作，建立健全有关工作流程和管理制度，制定</w:t>
      </w:r>
      <w:r>
        <w:rPr>
          <w:rFonts w:hint="eastAsia" w:ascii="仿宋_GB2312" w:hAnsi="仿宋_GB2312" w:eastAsia="仿宋_GB2312" w:cs="仿宋_GB2312"/>
          <w:i w:val="0"/>
          <w:iCs w:val="0"/>
          <w:caps w:val="0"/>
          <w:color w:val="333333"/>
          <w:spacing w:val="0"/>
          <w:sz w:val="32"/>
          <w:szCs w:val="32"/>
          <w:shd w:val="clear" w:fill="FFFFFF"/>
          <w:lang w:eastAsia="zh-CN"/>
        </w:rPr>
        <w:t>了《</w:t>
      </w:r>
      <w:r>
        <w:rPr>
          <w:rFonts w:hint="eastAsia" w:ascii="仿宋_GB2312" w:hAnsi="仿宋_GB2312" w:eastAsia="仿宋_GB2312" w:cs="仿宋_GB2312"/>
          <w:i w:val="0"/>
          <w:iCs w:val="0"/>
          <w:caps w:val="0"/>
          <w:color w:val="333333"/>
          <w:spacing w:val="0"/>
          <w:sz w:val="32"/>
          <w:szCs w:val="32"/>
          <w:shd w:val="clear" w:fill="FFFFFF"/>
        </w:rPr>
        <w:t>开发区·铁山区经信和商务局政务公开工作实施方案</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rPr>
        <w:t>《开发区·铁山区经信和商务局信息公开制度》，对信息公开的内容、时限、流程等进行了详细规定，形成</w:t>
      </w:r>
      <w:r>
        <w:rPr>
          <w:rFonts w:hint="eastAsia" w:ascii="仿宋_GB2312" w:hAnsi="仿宋_GB2312" w:eastAsia="仿宋_GB2312" w:cs="仿宋_GB2312"/>
          <w:i w:val="0"/>
          <w:iCs w:val="0"/>
          <w:caps w:val="0"/>
          <w:color w:val="333333"/>
          <w:spacing w:val="0"/>
          <w:sz w:val="32"/>
          <w:szCs w:val="32"/>
          <w:shd w:val="clear" w:fill="FFFFFF"/>
          <w:lang w:eastAsia="zh-CN"/>
        </w:rPr>
        <w:t>了</w:t>
      </w:r>
      <w:r>
        <w:rPr>
          <w:rFonts w:hint="eastAsia" w:ascii="仿宋_GB2312" w:hAnsi="仿宋_GB2312" w:eastAsia="仿宋_GB2312" w:cs="仿宋_GB2312"/>
          <w:i w:val="0"/>
          <w:iCs w:val="0"/>
          <w:caps w:val="0"/>
          <w:color w:val="333333"/>
          <w:spacing w:val="0"/>
          <w:sz w:val="32"/>
          <w:szCs w:val="32"/>
          <w:shd w:val="clear" w:fill="FFFFFF"/>
        </w:rPr>
        <w:t>局办公室负责日常工作，其它科室负责具体工作，齐抓共管，通力协作</w:t>
      </w:r>
      <w:r>
        <w:rPr>
          <w:rFonts w:hint="eastAsia" w:ascii="仿宋_GB2312" w:hAnsi="仿宋_GB2312" w:eastAsia="仿宋_GB2312" w:cs="仿宋_GB2312"/>
          <w:i w:val="0"/>
          <w:iCs w:val="0"/>
          <w:caps w:val="0"/>
          <w:color w:val="333333"/>
          <w:spacing w:val="0"/>
          <w:sz w:val="32"/>
          <w:szCs w:val="32"/>
          <w:shd w:val="clear" w:fill="FFFFFF"/>
          <w:lang w:eastAsia="zh-CN"/>
        </w:rPr>
        <w:t>，保持有序开展</w:t>
      </w:r>
      <w:r>
        <w:rPr>
          <w:rFonts w:hint="eastAsia" w:ascii="仿宋_GB2312" w:hAnsi="仿宋_GB2312" w:eastAsia="仿宋_GB2312" w:cs="仿宋_GB2312"/>
          <w:i w:val="0"/>
          <w:iCs w:val="0"/>
          <w:caps w:val="0"/>
          <w:color w:val="333333"/>
          <w:spacing w:val="0"/>
          <w:sz w:val="32"/>
          <w:szCs w:val="32"/>
          <w:shd w:val="clear" w:fill="FFFFFF"/>
        </w:rPr>
        <w:t>的良好氛围</w:t>
      </w:r>
      <w:r>
        <w:rPr>
          <w:rFonts w:hint="eastAsia" w:ascii="仿宋_GB2312" w:hAnsi="仿宋_GB2312" w:eastAsia="仿宋_GB2312" w:cs="仿宋_GB2312"/>
          <w:i w:val="0"/>
          <w:iCs w:val="0"/>
          <w:caps w:val="0"/>
          <w:color w:val="333333"/>
          <w:spacing w:val="0"/>
          <w:sz w:val="32"/>
          <w:szCs w:val="32"/>
          <w:shd w:val="clear" w:fill="FFFFFF"/>
          <w:lang w:eastAsia="zh-CN"/>
        </w:rPr>
        <w:t>。我局</w:t>
      </w:r>
      <w:r>
        <w:rPr>
          <w:rFonts w:hint="eastAsia" w:ascii="仿宋_GB2312" w:hAnsi="仿宋_GB2312" w:eastAsia="仿宋_GB2312" w:cs="仿宋_GB2312"/>
          <w:i w:val="0"/>
          <w:iCs w:val="0"/>
          <w:caps w:val="0"/>
          <w:color w:val="333333"/>
          <w:spacing w:val="0"/>
          <w:sz w:val="32"/>
          <w:szCs w:val="32"/>
          <w:shd w:val="clear" w:fill="FFFFFF"/>
        </w:rPr>
        <w:t>将</w:t>
      </w:r>
      <w:r>
        <w:rPr>
          <w:rFonts w:hint="eastAsia" w:ascii="仿宋_GB2312" w:hAnsi="仿宋_GB2312" w:eastAsia="仿宋_GB2312" w:cs="仿宋_GB2312"/>
          <w:i w:val="0"/>
          <w:iCs w:val="0"/>
          <w:caps w:val="0"/>
          <w:color w:val="333333"/>
          <w:spacing w:val="0"/>
          <w:sz w:val="32"/>
          <w:szCs w:val="32"/>
          <w:shd w:val="clear" w:fill="FFFFFF"/>
          <w:lang w:eastAsia="zh-CN"/>
        </w:rPr>
        <w:t>信息公开</w:t>
      </w:r>
      <w:r>
        <w:rPr>
          <w:rFonts w:hint="eastAsia" w:ascii="仿宋_GB2312" w:hAnsi="仿宋_GB2312" w:eastAsia="仿宋_GB2312" w:cs="仿宋_GB2312"/>
          <w:i w:val="0"/>
          <w:iCs w:val="0"/>
          <w:caps w:val="0"/>
          <w:color w:val="333333"/>
          <w:spacing w:val="0"/>
          <w:sz w:val="32"/>
          <w:szCs w:val="32"/>
          <w:shd w:val="clear" w:fill="FFFFFF"/>
        </w:rPr>
        <w:t>工作纳入局年度重点工作，</w:t>
      </w:r>
      <w:r>
        <w:rPr>
          <w:rFonts w:hint="eastAsia" w:ascii="仿宋_GB2312" w:hAnsi="仿宋_GB2312" w:eastAsia="仿宋_GB2312" w:cs="仿宋_GB2312"/>
          <w:i w:val="0"/>
          <w:iCs w:val="0"/>
          <w:caps w:val="0"/>
          <w:color w:val="333333"/>
          <w:spacing w:val="0"/>
          <w:sz w:val="32"/>
          <w:szCs w:val="32"/>
          <w:shd w:val="clear" w:fill="FFFFFF"/>
          <w:lang w:eastAsia="zh-CN"/>
        </w:rPr>
        <w:t>并</w:t>
      </w:r>
      <w:r>
        <w:rPr>
          <w:rFonts w:hint="eastAsia" w:ascii="仿宋_GB2312" w:hAnsi="仿宋_GB2312" w:eastAsia="仿宋_GB2312" w:cs="仿宋_GB2312"/>
          <w:i w:val="0"/>
          <w:iCs w:val="0"/>
          <w:caps w:val="0"/>
          <w:color w:val="333333"/>
          <w:spacing w:val="0"/>
          <w:sz w:val="32"/>
          <w:szCs w:val="32"/>
          <w:shd w:val="clear" w:fill="FFFFFF"/>
        </w:rPr>
        <w:t>对局内各科室</w:t>
      </w:r>
      <w:r>
        <w:rPr>
          <w:rFonts w:hint="eastAsia" w:ascii="仿宋_GB2312" w:hAnsi="仿宋_GB2312" w:eastAsia="仿宋_GB2312" w:cs="仿宋_GB2312"/>
          <w:i w:val="0"/>
          <w:iCs w:val="0"/>
          <w:caps w:val="0"/>
          <w:color w:val="333333"/>
          <w:spacing w:val="0"/>
          <w:sz w:val="32"/>
          <w:szCs w:val="32"/>
          <w:shd w:val="clear" w:fill="FFFFFF"/>
          <w:lang w:eastAsia="zh-CN"/>
        </w:rPr>
        <w:t>进行</w:t>
      </w:r>
      <w:r>
        <w:rPr>
          <w:rFonts w:hint="eastAsia" w:ascii="仿宋_GB2312" w:hAnsi="仿宋_GB2312" w:eastAsia="仿宋_GB2312" w:cs="仿宋_GB2312"/>
          <w:i w:val="0"/>
          <w:iCs w:val="0"/>
          <w:caps w:val="0"/>
          <w:color w:val="333333"/>
          <w:spacing w:val="0"/>
          <w:sz w:val="32"/>
          <w:szCs w:val="32"/>
          <w:shd w:val="clear" w:fill="FFFFFF"/>
        </w:rPr>
        <w:t>目标责任考核，落实政府信息公开工作责任。</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840" w:leftChars="0" w:right="0" w:rightChars="0"/>
        <w:jc w:val="both"/>
        <w:textAlignment w:val="auto"/>
        <w:rPr>
          <w:rFonts w:hint="eastAsia" w:ascii="仿宋_GB2312" w:hAnsi="仿宋_GB2312" w:eastAsia="仿宋_GB2312" w:cs="仿宋_GB2312"/>
          <w:b/>
          <w:bCs/>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（一）政府信息主动公开情况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202</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rPr>
        <w:t>年，我局</w:t>
      </w:r>
      <w:r>
        <w:rPr>
          <w:rFonts w:hint="eastAsia" w:ascii="仿宋_GB2312" w:hAnsi="仿宋_GB2312" w:eastAsia="仿宋_GB2312" w:cs="仿宋_GB2312"/>
          <w:i w:val="0"/>
          <w:iCs w:val="0"/>
          <w:caps w:val="0"/>
          <w:color w:val="333333"/>
          <w:spacing w:val="0"/>
          <w:sz w:val="32"/>
          <w:szCs w:val="32"/>
          <w:shd w:val="clear" w:fill="FFFFFF"/>
          <w:lang w:eastAsia="zh-CN"/>
        </w:rPr>
        <w:t>通过政务网站</w:t>
      </w:r>
      <w:r>
        <w:rPr>
          <w:rFonts w:hint="eastAsia" w:ascii="仿宋_GB2312" w:hAnsi="仿宋_GB2312" w:eastAsia="仿宋_GB2312" w:cs="仿宋_GB2312"/>
          <w:i w:val="0"/>
          <w:iCs w:val="0"/>
          <w:caps w:val="0"/>
          <w:color w:val="333333"/>
          <w:spacing w:val="0"/>
          <w:sz w:val="32"/>
          <w:szCs w:val="32"/>
          <w:shd w:val="clear" w:fill="FFFFFF"/>
        </w:rPr>
        <w:t>主动公开的政府信息共</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条</w:t>
      </w:r>
      <w:r>
        <w:rPr>
          <w:rFonts w:hint="eastAsia" w:ascii="仿宋_GB2312" w:hAnsi="仿宋_GB2312" w:eastAsia="仿宋_GB2312" w:cs="仿宋_GB2312"/>
          <w:i w:val="0"/>
          <w:iCs w:val="0"/>
          <w:caps w:val="0"/>
          <w:color w:val="333333"/>
          <w:spacing w:val="0"/>
          <w:sz w:val="32"/>
          <w:szCs w:val="32"/>
          <w:shd w:val="clear" w:fill="FFFFFF"/>
          <w:lang w:eastAsia="zh-CN"/>
        </w:rPr>
        <w:t>，分别是政府公开信息年度报告</w:t>
      </w:r>
      <w:r>
        <w:rPr>
          <w:rFonts w:hint="eastAsia" w:ascii="仿宋_GB2312" w:hAnsi="仿宋_GB2312" w:eastAsia="仿宋_GB2312" w:cs="仿宋_GB2312"/>
          <w:i w:val="0"/>
          <w:iCs w:val="0"/>
          <w:caps w:val="0"/>
          <w:color w:val="333333"/>
          <w:spacing w:val="0"/>
          <w:sz w:val="32"/>
          <w:szCs w:val="32"/>
          <w:shd w:val="clear" w:fill="FFFFFF"/>
          <w:lang w:val="en-US" w:eastAsia="zh-CN"/>
        </w:rPr>
        <w:t>1</w:t>
      </w:r>
      <w:r>
        <w:rPr>
          <w:rFonts w:hint="eastAsia" w:ascii="仿宋_GB2312" w:hAnsi="仿宋_GB2312" w:eastAsia="仿宋_GB2312" w:cs="仿宋_GB2312"/>
          <w:i w:val="0"/>
          <w:iCs w:val="0"/>
          <w:caps w:val="0"/>
          <w:color w:val="333333"/>
          <w:spacing w:val="0"/>
          <w:sz w:val="32"/>
          <w:szCs w:val="32"/>
          <w:shd w:val="clear" w:fill="FFFFFF"/>
          <w:lang w:eastAsia="zh-CN"/>
        </w:rPr>
        <w:t>条，财政决算信息</w:t>
      </w:r>
      <w:r>
        <w:rPr>
          <w:rFonts w:hint="eastAsia" w:ascii="仿宋_GB2312" w:hAnsi="仿宋_GB2312" w:eastAsia="仿宋_GB2312" w:cs="仿宋_GB2312"/>
          <w:i w:val="0"/>
          <w:iCs w:val="0"/>
          <w:caps w:val="0"/>
          <w:color w:val="333333"/>
          <w:spacing w:val="0"/>
          <w:sz w:val="32"/>
          <w:szCs w:val="32"/>
          <w:shd w:val="clear" w:fill="FFFFFF"/>
          <w:lang w:val="en-US" w:eastAsia="zh-CN"/>
        </w:rPr>
        <w:t>1条，涉企保证金目录1条。为提高政府工作透明度，</w:t>
      </w:r>
      <w:r>
        <w:rPr>
          <w:rFonts w:ascii="仿宋_GB2312" w:hAnsi="宋体" w:eastAsia="仿宋_GB2312" w:cs="仿宋_GB2312"/>
          <w:i w:val="0"/>
          <w:iCs w:val="0"/>
          <w:caps w:val="0"/>
          <w:color w:val="333333"/>
          <w:spacing w:val="0"/>
          <w:sz w:val="31"/>
          <w:szCs w:val="31"/>
          <w:shd w:val="clear" w:fill="FFFFFF"/>
        </w:rPr>
        <w:t>通过</w:t>
      </w:r>
      <w:r>
        <w:rPr>
          <w:rFonts w:hint="eastAsia" w:ascii="仿宋_GB2312" w:hAnsi="宋体" w:eastAsia="仿宋_GB2312" w:cs="仿宋_GB2312"/>
          <w:i w:val="0"/>
          <w:iCs w:val="0"/>
          <w:caps w:val="0"/>
          <w:color w:val="333333"/>
          <w:spacing w:val="0"/>
          <w:sz w:val="31"/>
          <w:szCs w:val="31"/>
          <w:shd w:val="clear" w:fill="FFFFFF"/>
          <w:lang w:eastAsia="zh-CN"/>
        </w:rPr>
        <w:t>相关媒体</w:t>
      </w:r>
      <w:r>
        <w:rPr>
          <w:rFonts w:ascii="仿宋_GB2312" w:hAnsi="宋体" w:eastAsia="仿宋_GB2312" w:cs="仿宋_GB2312"/>
          <w:i w:val="0"/>
          <w:iCs w:val="0"/>
          <w:caps w:val="0"/>
          <w:color w:val="333333"/>
          <w:spacing w:val="0"/>
          <w:sz w:val="31"/>
          <w:szCs w:val="31"/>
          <w:shd w:val="clear" w:fill="FFFFFF"/>
        </w:rPr>
        <w:t>、微信公众号等渠道，适时公开</w:t>
      </w:r>
      <w:r>
        <w:rPr>
          <w:rFonts w:hint="eastAsia" w:ascii="仿宋_GB2312" w:hAnsi="宋体" w:eastAsia="仿宋_GB2312" w:cs="仿宋_GB2312"/>
          <w:i w:val="0"/>
          <w:iCs w:val="0"/>
          <w:caps w:val="0"/>
          <w:color w:val="333333"/>
          <w:spacing w:val="0"/>
          <w:sz w:val="31"/>
          <w:szCs w:val="31"/>
          <w:shd w:val="clear" w:fill="FFFFFF"/>
          <w:lang w:eastAsia="zh-CN"/>
        </w:rPr>
        <w:t>、宣传</w:t>
      </w:r>
      <w:bookmarkStart w:id="0" w:name="_GoBack"/>
      <w:bookmarkEnd w:id="0"/>
      <w:r>
        <w:rPr>
          <w:rFonts w:hint="eastAsia" w:ascii="仿宋_GB2312" w:hAnsi="宋体" w:eastAsia="仿宋_GB2312" w:cs="仿宋_GB2312"/>
          <w:i w:val="0"/>
          <w:iCs w:val="0"/>
          <w:caps w:val="0"/>
          <w:color w:val="333333"/>
          <w:spacing w:val="0"/>
          <w:sz w:val="31"/>
          <w:szCs w:val="31"/>
          <w:shd w:val="clear" w:fill="FFFFFF"/>
          <w:lang w:eastAsia="zh-CN"/>
        </w:rPr>
        <w:t>惠企政策、企业表彰名单、企业获奖等信息。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735" w:leftChars="0" w:right="0" w:rightChars="0"/>
        <w:jc w:val="both"/>
        <w:textAlignment w:val="auto"/>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eastAsia="zh-CN"/>
        </w:rPr>
        <w:t>（二）</w:t>
      </w:r>
      <w:r>
        <w:rPr>
          <w:rFonts w:hint="eastAsia" w:ascii="仿宋_GB2312" w:hAnsi="仿宋_GB2312" w:eastAsia="仿宋_GB2312" w:cs="仿宋_GB2312"/>
          <w:b/>
          <w:bCs/>
          <w:i w:val="0"/>
          <w:iCs w:val="0"/>
          <w:caps w:val="0"/>
          <w:color w:val="333333"/>
          <w:spacing w:val="0"/>
          <w:sz w:val="32"/>
          <w:szCs w:val="32"/>
          <w:shd w:val="clear" w:fill="FFFFFF"/>
        </w:rPr>
        <w:t>依申请公开情况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i w:val="0"/>
          <w:iCs w:val="0"/>
          <w:caps w:val="0"/>
          <w:color w:val="333333"/>
          <w:spacing w:val="0"/>
          <w:sz w:val="32"/>
          <w:szCs w:val="32"/>
          <w:shd w:val="clear" w:fill="FFFFFF"/>
          <w:lang w:eastAsia="zh-CN"/>
        </w:rPr>
      </w:pPr>
      <w:r>
        <w:rPr>
          <w:rFonts w:hint="eastAsia" w:ascii="仿宋_GB2312" w:hAnsi="仿宋_GB2312" w:eastAsia="仿宋_GB2312" w:cs="仿宋_GB2312"/>
          <w:i w:val="0"/>
          <w:iCs w:val="0"/>
          <w:caps w:val="0"/>
          <w:color w:val="333333"/>
          <w:spacing w:val="0"/>
          <w:sz w:val="32"/>
          <w:szCs w:val="32"/>
          <w:shd w:val="clear" w:fill="FFFFFF"/>
        </w:rPr>
        <w:t>2021年度我局没有受理依申请信息公开事项。但我局已经做好受理信息公开申请工作的准备，申请人可通过</w:t>
      </w:r>
      <w:r>
        <w:rPr>
          <w:rFonts w:hint="eastAsia" w:ascii="仿宋_GB2312" w:hAnsi="仿宋_GB2312" w:eastAsia="仿宋_GB2312" w:cs="仿宋_GB2312"/>
          <w:i w:val="0"/>
          <w:iCs w:val="0"/>
          <w:caps w:val="0"/>
          <w:color w:val="333333"/>
          <w:spacing w:val="0"/>
          <w:sz w:val="32"/>
          <w:szCs w:val="32"/>
          <w:shd w:val="clear" w:fill="FFFFFF"/>
          <w:lang w:eastAsia="zh-CN"/>
        </w:rPr>
        <w:t>政务</w:t>
      </w:r>
      <w:r>
        <w:rPr>
          <w:rFonts w:hint="eastAsia" w:ascii="仿宋_GB2312" w:hAnsi="仿宋_GB2312" w:eastAsia="仿宋_GB2312" w:cs="仿宋_GB2312"/>
          <w:i w:val="0"/>
          <w:iCs w:val="0"/>
          <w:caps w:val="0"/>
          <w:color w:val="333333"/>
          <w:spacing w:val="0"/>
          <w:sz w:val="32"/>
          <w:szCs w:val="32"/>
          <w:shd w:val="clear" w:fill="FFFFFF"/>
        </w:rPr>
        <w:t>网站“依申请公开”栏目进行申请或通过我局电话进行电话申请</w:t>
      </w:r>
      <w:r>
        <w:rPr>
          <w:rFonts w:hint="eastAsia" w:ascii="仿宋_GB2312" w:hAnsi="仿宋_GB2312" w:eastAsia="仿宋_GB2312" w:cs="仿宋_GB2312"/>
          <w:i w:val="0"/>
          <w:iCs w:val="0"/>
          <w:caps w:val="0"/>
          <w:color w:val="333333"/>
          <w:spacing w:val="0"/>
          <w:sz w:val="32"/>
          <w:szCs w:val="32"/>
          <w:shd w:val="clear"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eastAsia="zh-CN"/>
        </w:rPr>
        <w:t>（三）</w:t>
      </w:r>
      <w:r>
        <w:rPr>
          <w:rFonts w:hint="eastAsia" w:ascii="仿宋_GB2312" w:hAnsi="仿宋_GB2312" w:eastAsia="仿宋_GB2312" w:cs="仿宋_GB2312"/>
          <w:b/>
          <w:bCs/>
          <w:i w:val="0"/>
          <w:iCs w:val="0"/>
          <w:caps w:val="0"/>
          <w:color w:val="333333"/>
          <w:spacing w:val="0"/>
          <w:sz w:val="32"/>
          <w:szCs w:val="32"/>
          <w:shd w:val="clear" w:fill="FFFFFF"/>
        </w:rPr>
        <w:t>政府信息管理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我局</w:t>
      </w:r>
      <w:r>
        <w:rPr>
          <w:rFonts w:hint="eastAsia" w:ascii="仿宋_GB2312" w:hAnsi="仿宋_GB2312" w:eastAsia="仿宋_GB2312" w:cs="仿宋_GB2312"/>
          <w:i w:val="0"/>
          <w:iCs w:val="0"/>
          <w:caps w:val="0"/>
          <w:color w:val="333333"/>
          <w:spacing w:val="0"/>
          <w:sz w:val="32"/>
          <w:szCs w:val="32"/>
          <w:shd w:val="clear" w:fill="FFFFFF"/>
          <w:lang w:eastAsia="zh-CN"/>
        </w:rPr>
        <w:t>积极</w:t>
      </w:r>
      <w:r>
        <w:rPr>
          <w:rFonts w:hint="eastAsia" w:ascii="仿宋_GB2312" w:hAnsi="仿宋_GB2312" w:eastAsia="仿宋_GB2312" w:cs="仿宋_GB2312"/>
          <w:i w:val="0"/>
          <w:iCs w:val="0"/>
          <w:caps w:val="0"/>
          <w:color w:val="333333"/>
          <w:spacing w:val="0"/>
          <w:sz w:val="32"/>
          <w:szCs w:val="32"/>
          <w:shd w:val="clear" w:fill="FFFFFF"/>
        </w:rPr>
        <w:t>做好政府信息主动公开工作，一是对新形成的政府信息严格按照发布审查和保密审查规定开展信息审核；二是按照区信息公开办要求，对政府信息特别是重点内容信息进行认真梳理，逐项审查公开。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eastAsia="zh-CN"/>
        </w:rPr>
        <w:t>（四）</w:t>
      </w:r>
      <w:r>
        <w:rPr>
          <w:rFonts w:hint="eastAsia" w:ascii="仿宋_GB2312" w:hAnsi="仿宋_GB2312" w:eastAsia="仿宋_GB2312" w:cs="仿宋_GB2312"/>
          <w:b/>
          <w:bCs/>
          <w:i w:val="0"/>
          <w:iCs w:val="0"/>
          <w:caps w:val="0"/>
          <w:color w:val="333333"/>
          <w:spacing w:val="0"/>
          <w:sz w:val="32"/>
          <w:szCs w:val="32"/>
          <w:shd w:val="clear" w:fill="FFFFFF"/>
        </w:rPr>
        <w:t>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我局按照《中华人民共和国政府信息公开条例》规定的公开范围，以政府信息公开统一平台为主，及时、全面地公开我局信息。主动公开的内容主要有以下几种类型：机构信息、政策文件、政府决策、工作信息、办事指南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b/>
          <w:bCs/>
          <w:i w:val="0"/>
          <w:iCs w:val="0"/>
          <w:caps w:val="0"/>
          <w:color w:val="333333"/>
          <w:spacing w:val="0"/>
          <w:sz w:val="32"/>
          <w:szCs w:val="32"/>
          <w:shd w:val="clear" w:fill="FFFFFF"/>
        </w:rPr>
      </w:pPr>
      <w:r>
        <w:rPr>
          <w:rFonts w:hint="eastAsia" w:ascii="仿宋_GB2312" w:hAnsi="仿宋_GB2312" w:eastAsia="仿宋_GB2312" w:cs="仿宋_GB2312"/>
          <w:b/>
          <w:bCs/>
          <w:i w:val="0"/>
          <w:iCs w:val="0"/>
          <w:caps w:val="0"/>
          <w:color w:val="333333"/>
          <w:spacing w:val="0"/>
          <w:sz w:val="32"/>
          <w:szCs w:val="32"/>
          <w:shd w:val="clear" w:fill="FFFFFF"/>
          <w:lang w:eastAsia="zh-CN"/>
        </w:rPr>
        <w:t>（五）</w:t>
      </w:r>
      <w:r>
        <w:rPr>
          <w:rFonts w:hint="eastAsia" w:ascii="仿宋_GB2312" w:hAnsi="仿宋_GB2312" w:eastAsia="仿宋_GB2312" w:cs="仿宋_GB2312"/>
          <w:b/>
          <w:bCs/>
          <w:i w:val="0"/>
          <w:iCs w:val="0"/>
          <w:caps w:val="0"/>
          <w:color w:val="333333"/>
          <w:spacing w:val="0"/>
          <w:sz w:val="32"/>
          <w:szCs w:val="32"/>
          <w:shd w:val="clear" w:fill="FFFFFF"/>
        </w:rPr>
        <w:t>监督保障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right="0" w:firstLine="735"/>
        <w:jc w:val="both"/>
        <w:textAlignment w:val="auto"/>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如对本报告有任何疑问，请联系</w:t>
      </w:r>
      <w:r>
        <w:rPr>
          <w:rFonts w:hint="eastAsia" w:ascii="仿宋_GB2312" w:hAnsi="仿宋_GB2312" w:eastAsia="仿宋_GB2312" w:cs="仿宋_GB2312"/>
          <w:i w:val="0"/>
          <w:iCs w:val="0"/>
          <w:caps w:val="0"/>
          <w:color w:val="333333"/>
          <w:spacing w:val="0"/>
          <w:sz w:val="32"/>
          <w:szCs w:val="32"/>
          <w:shd w:val="clear" w:fill="FFFFFF"/>
          <w:lang w:eastAsia="zh-CN"/>
        </w:rPr>
        <w:t>开发区</w:t>
      </w:r>
      <w:r>
        <w:rPr>
          <w:rFonts w:hint="eastAsia" w:ascii="仿宋_GB2312" w:hAnsi="仿宋_GB2312" w:eastAsia="仿宋_GB2312" w:cs="仿宋_GB2312"/>
          <w:i w:val="0"/>
          <w:iCs w:val="0"/>
          <w:caps w:val="0"/>
          <w:color w:val="333333"/>
          <w:spacing w:val="0"/>
          <w:sz w:val="32"/>
          <w:szCs w:val="32"/>
          <w:shd w:val="clear" w:fill="FFFFFF"/>
          <w:lang w:val="en-US" w:eastAsia="zh-CN"/>
        </w:rPr>
        <w:t>·铁山区经信和</w:t>
      </w:r>
      <w:r>
        <w:rPr>
          <w:rFonts w:hint="eastAsia" w:ascii="仿宋_GB2312" w:hAnsi="仿宋_GB2312" w:eastAsia="仿宋_GB2312" w:cs="仿宋_GB2312"/>
          <w:i w:val="0"/>
          <w:iCs w:val="0"/>
          <w:caps w:val="0"/>
          <w:color w:val="333333"/>
          <w:spacing w:val="0"/>
          <w:sz w:val="32"/>
          <w:szCs w:val="32"/>
          <w:shd w:val="clear" w:fill="FFFFFF"/>
          <w:lang w:eastAsia="zh-CN"/>
        </w:rPr>
        <w:t>商务</w:t>
      </w:r>
      <w:r>
        <w:rPr>
          <w:rFonts w:hint="eastAsia" w:ascii="仿宋_GB2312" w:hAnsi="仿宋_GB2312" w:eastAsia="仿宋_GB2312" w:cs="仿宋_GB2312"/>
          <w:i w:val="0"/>
          <w:iCs w:val="0"/>
          <w:caps w:val="0"/>
          <w:color w:val="333333"/>
          <w:spacing w:val="0"/>
          <w:sz w:val="32"/>
          <w:szCs w:val="32"/>
          <w:shd w:val="clear" w:fill="FFFFFF"/>
        </w:rPr>
        <w:t>局</w:t>
      </w:r>
      <w:r>
        <w:rPr>
          <w:rFonts w:hint="eastAsia" w:ascii="仿宋_GB2312" w:hAnsi="仿宋_GB2312" w:eastAsia="仿宋_GB2312" w:cs="仿宋_GB2312"/>
          <w:i w:val="0"/>
          <w:iCs w:val="0"/>
          <w:caps w:val="0"/>
          <w:color w:val="333333"/>
          <w:spacing w:val="0"/>
          <w:sz w:val="32"/>
          <w:szCs w:val="32"/>
          <w:shd w:val="clear" w:fill="FFFFFF"/>
          <w:lang w:eastAsia="zh-CN"/>
        </w:rPr>
        <w:t>，监督电话</w:t>
      </w:r>
      <w:r>
        <w:rPr>
          <w:rFonts w:hint="eastAsia" w:ascii="仿宋_GB2312" w:hAnsi="仿宋_GB2312" w:eastAsia="仿宋_GB2312" w:cs="仿宋_GB2312"/>
          <w:i w:val="0"/>
          <w:iCs w:val="0"/>
          <w:caps w:val="0"/>
          <w:color w:val="333333"/>
          <w:spacing w:val="0"/>
          <w:sz w:val="32"/>
          <w:szCs w:val="32"/>
          <w:shd w:val="clear" w:fill="FFFFFF"/>
          <w:lang w:val="en-US" w:eastAsia="zh-CN"/>
        </w:rPr>
        <w:t>0714—6396056。</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highlight w:val="none"/>
              </w:rPr>
            </w:pPr>
            <w:r>
              <w:rPr>
                <w:rFonts w:hint="eastAsia" w:ascii="宋体" w:hAnsi="宋体" w:eastAsia="宋体" w:cs="宋体"/>
                <w:color w:val="000000"/>
                <w:kern w:val="0"/>
                <w:sz w:val="21"/>
                <w:szCs w:val="21"/>
                <w:highlight w:val="none"/>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highlight w:val="none"/>
              </w:rPr>
            </w:pPr>
            <w:r>
              <w:rPr>
                <w:rFonts w:hint="eastAsia" w:ascii="宋体" w:hAnsi="宋体" w:eastAsia="宋体" w:cs="宋体"/>
                <w:color w:val="000000"/>
                <w:kern w:val="0"/>
                <w:sz w:val="21"/>
                <w:szCs w:val="21"/>
                <w:highlight w:val="none"/>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3</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eastAsiaTheme="minorEastAsia"/>
                <w:sz w:val="21"/>
                <w:szCs w:val="21"/>
                <w:lang w:val="en-US" w:eastAsia="zh-CN"/>
              </w:rPr>
            </w:pPr>
            <w:r>
              <w:rPr>
                <w:rFonts w:hint="eastAsia"/>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sz w:val="21"/>
                <w:szCs w:val="21"/>
                <w:lang w:val="en-US"/>
              </w:rPr>
            </w:pPr>
            <w:r>
              <w:rPr>
                <w:rFonts w:hint="eastAsia" w:ascii="宋体" w:hAnsi="宋体" w:eastAsia="宋体" w:cs="宋体"/>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tbl>
      <w:tblPr>
        <w:tblStyle w:val="3"/>
        <w:tblW w:w="4938"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43"/>
        <w:gridCol w:w="788"/>
        <w:gridCol w:w="2813"/>
        <w:gridCol w:w="587"/>
        <w:gridCol w:w="587"/>
        <w:gridCol w:w="587"/>
        <w:gridCol w:w="587"/>
        <w:gridCol w:w="587"/>
        <w:gridCol w:w="595"/>
        <w:gridCol w:w="59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3"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9"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52"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51"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5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51"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55"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52"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1.属于国家秘密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2.其他法律行政法规禁止公开</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3.危及“三安全一稳定”</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4.保护第三方合法权益</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5.属于三类内部事务信息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6.属于四类过程性信息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7.属于行政执法案卷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8.属于行政查询事项</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1.本机关不掌握相关政府信息</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2.没有现成信息需要另行制作</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3.补正后申请内容仍不明确</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1.信访举报投诉类申请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3.要求提供公开出版物</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4.无正当理由大量反复申请</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1"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 0</w:t>
            </w:r>
          </w:p>
        </w:tc>
        <w:tc>
          <w:tcPr>
            <w:tcW w:w="355"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c>
          <w:tcPr>
            <w:tcW w:w="352"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779" w:hRule="atLeast"/>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5.要求行政机关确认或重新出具已获取信息</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1.申请人无正当理由逾期不补正、行政机关不再处理其政府信息公开申请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2.申请人逾期未按收费通知要求缴纳费用、行政机关不再处理其政府信息公开申请</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71"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1"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3.其他</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384"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2"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jc w:val="center"/>
        </w:trPr>
        <w:tc>
          <w:tcPr>
            <w:tcW w:w="2536"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1"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55"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52"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64"/>
        <w:gridCol w:w="564"/>
        <w:gridCol w:w="564"/>
        <w:gridCol w:w="564"/>
        <w:gridCol w:w="578"/>
        <w:gridCol w:w="566"/>
        <w:gridCol w:w="566"/>
        <w:gridCol w:w="567"/>
        <w:gridCol w:w="567"/>
        <w:gridCol w:w="574"/>
        <w:gridCol w:w="567"/>
        <w:gridCol w:w="567"/>
        <w:gridCol w:w="568"/>
        <w:gridCol w:w="568"/>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6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36"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31"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7"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6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1"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31"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32"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default"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 0</w:t>
            </w:r>
          </w:p>
        </w:tc>
        <w:tc>
          <w:tcPr>
            <w:tcW w:w="3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33"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jc w:val="center"/>
              <w:rPr>
                <w:rFonts w:hint="eastAsia" w:ascii="宋体" w:hAnsi="宋体" w:eastAsia="宋体" w:cs="宋体"/>
                <w:kern w:val="2"/>
                <w:sz w:val="21"/>
                <w:szCs w:val="21"/>
                <w:lang w:val="en-US" w:eastAsia="zh-CN" w:bidi="ar-SA"/>
              </w:rPr>
            </w:pPr>
            <w:r>
              <w:rPr>
                <w:rFonts w:hint="eastAsia" w:ascii="宋体" w:hAnsi="宋体" w:eastAsia="宋体" w:cs="宋体"/>
                <w:color w:val="333333"/>
                <w:kern w:val="0"/>
                <w:sz w:val="21"/>
                <w:szCs w:val="21"/>
                <w:lang w:val="en-US" w:eastAsia="zh-CN" w:bidi="ar"/>
              </w:rPr>
              <w:t>0 </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35"/>
        <w:jc w:val="both"/>
        <w:textAlignment w:val="auto"/>
        <w:rPr>
          <w:rFonts w:hint="eastAsia" w:ascii="黑体" w:hAnsi="黑体" w:eastAsia="黑体" w:cs="黑体"/>
          <w:i w:val="0"/>
          <w:iCs w:val="0"/>
          <w:caps w:val="0"/>
          <w:color w:val="333333"/>
          <w:spacing w:val="0"/>
          <w:sz w:val="32"/>
          <w:szCs w:val="32"/>
          <w:shd w:val="clear" w:fill="FFFFFF"/>
          <w:lang w:eastAsia="zh-CN"/>
        </w:rPr>
      </w:pPr>
      <w:r>
        <w:rPr>
          <w:rFonts w:hint="eastAsia" w:ascii="黑体" w:hAnsi="黑体" w:eastAsia="黑体" w:cs="黑体"/>
          <w:i w:val="0"/>
          <w:iCs w:val="0"/>
          <w:caps w:val="0"/>
          <w:color w:val="333333"/>
          <w:spacing w:val="0"/>
          <w:sz w:val="32"/>
          <w:szCs w:val="32"/>
          <w:shd w:val="clear" w:fill="FFFFFF"/>
          <w:lang w:eastAsia="zh-CN"/>
        </w:rPr>
        <w:t>五、存在的主要问题及改进情况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35"/>
        <w:jc w:val="both"/>
        <w:textAlignment w:val="auto"/>
        <w:rPr>
          <w:rFonts w:hint="eastAsia" w:ascii="仿宋_GB2312" w:hAnsi="微软雅黑" w:eastAsia="仿宋_GB2312" w:cs="仿宋_GB2312"/>
          <w:i w:val="0"/>
          <w:iCs w:val="0"/>
          <w:caps w:val="0"/>
          <w:color w:val="333333"/>
          <w:spacing w:val="0"/>
          <w:sz w:val="34"/>
          <w:szCs w:val="34"/>
          <w:shd w:val="clear" w:fill="FFFFFF"/>
          <w:lang w:eastAsia="zh-CN"/>
        </w:rPr>
      </w:pPr>
      <w:r>
        <w:rPr>
          <w:rFonts w:hint="eastAsia" w:ascii="仿宋_GB2312" w:hAnsi="微软雅黑" w:eastAsia="仿宋_GB2312" w:cs="仿宋_GB2312"/>
          <w:i w:val="0"/>
          <w:iCs w:val="0"/>
          <w:caps w:val="0"/>
          <w:color w:val="333333"/>
          <w:spacing w:val="0"/>
          <w:sz w:val="34"/>
          <w:szCs w:val="34"/>
          <w:shd w:val="clear" w:fill="FFFFFF"/>
          <w:lang w:eastAsia="zh-CN"/>
        </w:rPr>
        <w:t>存在的问题：</w:t>
      </w:r>
      <w:r>
        <w:rPr>
          <w:rFonts w:hint="eastAsia" w:ascii="仿宋_GB2312" w:hAnsi="微软雅黑" w:eastAsia="仿宋_GB2312" w:cs="仿宋_GB2312"/>
          <w:i w:val="0"/>
          <w:iCs w:val="0"/>
          <w:caps w:val="0"/>
          <w:color w:val="333333"/>
          <w:spacing w:val="0"/>
          <w:sz w:val="34"/>
          <w:szCs w:val="34"/>
          <w:shd w:val="clear" w:fill="FFFFFF"/>
        </w:rPr>
        <w:t>一年来，我局深入推进了政务公开工作的发展，但在推进的过程中也发现了存在的问题和不足，主要表现在：由于政务公开涉及面广、政策性强，政府信息公开的体制机制仍需进一步完善，信息公开的时效性和内容的丰富性有待进一步提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35"/>
        <w:jc w:val="both"/>
        <w:textAlignment w:val="auto"/>
        <w:rPr>
          <w:rFonts w:hint="eastAsia" w:ascii="仿宋_GB2312" w:hAnsi="微软雅黑" w:eastAsia="仿宋_GB2312" w:cs="仿宋_GB2312"/>
          <w:i w:val="0"/>
          <w:iCs w:val="0"/>
          <w:caps w:val="0"/>
          <w:color w:val="333333"/>
          <w:spacing w:val="0"/>
          <w:sz w:val="34"/>
          <w:szCs w:val="34"/>
          <w:shd w:val="clear" w:fill="FFFFFF"/>
          <w:lang w:eastAsia="zh-CN"/>
        </w:rPr>
      </w:pPr>
      <w:r>
        <w:rPr>
          <w:rFonts w:hint="eastAsia" w:ascii="仿宋_GB2312" w:hAnsi="微软雅黑" w:eastAsia="仿宋_GB2312" w:cs="仿宋_GB2312"/>
          <w:i w:val="0"/>
          <w:iCs w:val="0"/>
          <w:caps w:val="0"/>
          <w:color w:val="333333"/>
          <w:spacing w:val="0"/>
          <w:sz w:val="34"/>
          <w:szCs w:val="34"/>
          <w:shd w:val="clear" w:fill="FFFFFF"/>
          <w:lang w:eastAsia="zh-CN"/>
        </w:rPr>
        <w:t>改进举措：</w:t>
      </w:r>
      <w:r>
        <w:rPr>
          <w:rFonts w:hint="eastAsia" w:ascii="仿宋_GB2312" w:hAnsi="微软雅黑" w:eastAsia="仿宋_GB2312" w:cs="仿宋_GB2312"/>
          <w:i w:val="0"/>
          <w:iCs w:val="0"/>
          <w:caps w:val="0"/>
          <w:color w:val="333333"/>
          <w:spacing w:val="0"/>
          <w:sz w:val="34"/>
          <w:szCs w:val="34"/>
          <w:shd w:val="clear" w:fill="FFFFFF"/>
        </w:rPr>
        <w:t>一是加大推进政务公开力度。继续抓政府信息公开工作，进一步拓宽信息公开渠道，提高信息公开的时效性；二是坚持以公开促进服务，把公开透明的要求贯穿于各个环节。抓好群众关注热点问题的公开；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35"/>
        <w:jc w:val="both"/>
        <w:textAlignment w:val="auto"/>
        <w:rPr>
          <w:rFonts w:hint="eastAsia" w:ascii="黑体" w:hAnsi="黑体" w:eastAsia="黑体" w:cs="黑体"/>
          <w:i w:val="0"/>
          <w:iCs w:val="0"/>
          <w:caps w:val="0"/>
          <w:color w:val="333333"/>
          <w:spacing w:val="0"/>
          <w:sz w:val="32"/>
          <w:szCs w:val="32"/>
          <w:shd w:val="clear" w:fill="FFFFFF"/>
          <w:lang w:eastAsia="zh-CN"/>
        </w:rPr>
      </w:pPr>
      <w:r>
        <w:rPr>
          <w:rFonts w:hint="eastAsia" w:ascii="黑体" w:hAnsi="黑体" w:eastAsia="黑体" w:cs="黑体"/>
          <w:i w:val="0"/>
          <w:iCs w:val="0"/>
          <w:caps w:val="0"/>
          <w:color w:val="333333"/>
          <w:spacing w:val="0"/>
          <w:sz w:val="32"/>
          <w:szCs w:val="32"/>
          <w:shd w:val="clear" w:fill="FFFFFF"/>
          <w:lang w:eastAsia="zh-CN"/>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735"/>
        <w:jc w:val="both"/>
        <w:textAlignment w:val="auto"/>
        <w:rPr>
          <w:rFonts w:hint="eastAsia" w:ascii="仿宋_GB2312" w:hAnsi="微软雅黑" w:eastAsia="仿宋_GB2312" w:cs="仿宋_GB2312"/>
          <w:i w:val="0"/>
          <w:iCs w:val="0"/>
          <w:caps w:val="0"/>
          <w:color w:val="333333"/>
          <w:spacing w:val="0"/>
          <w:sz w:val="34"/>
          <w:szCs w:val="34"/>
          <w:shd w:val="clear" w:fill="FFFFFF"/>
        </w:rPr>
      </w:pPr>
      <w:r>
        <w:rPr>
          <w:rFonts w:hint="default" w:ascii="仿宋_GB2312" w:hAnsi="微软雅黑" w:eastAsia="仿宋_GB2312" w:cs="仿宋_GB2312"/>
          <w:i w:val="0"/>
          <w:iCs w:val="0"/>
          <w:caps w:val="0"/>
          <w:color w:val="333333"/>
          <w:spacing w:val="0"/>
          <w:sz w:val="34"/>
          <w:szCs w:val="34"/>
          <w:shd w:val="clear" w:fill="FFFFFF"/>
        </w:rPr>
        <w:t> </w:t>
      </w:r>
      <w:r>
        <w:rPr>
          <w:rFonts w:hint="eastAsia" w:ascii="仿宋_GB2312" w:hAnsi="微软雅黑" w:eastAsia="仿宋_GB2312" w:cs="仿宋_GB2312"/>
          <w:i w:val="0"/>
          <w:iCs w:val="0"/>
          <w:caps w:val="0"/>
          <w:color w:val="333333"/>
          <w:spacing w:val="0"/>
          <w:sz w:val="34"/>
          <w:szCs w:val="34"/>
          <w:shd w:val="clear" w:fill="FFFFFF"/>
          <w:lang w:val="en-US" w:eastAsia="zh-CN"/>
        </w:rPr>
        <w:t>2021年</w:t>
      </w:r>
      <w:r>
        <w:rPr>
          <w:rFonts w:hint="default" w:ascii="仿宋_GB2312" w:hAnsi="微软雅黑" w:eastAsia="仿宋_GB2312" w:cs="仿宋_GB2312"/>
          <w:i w:val="0"/>
          <w:iCs w:val="0"/>
          <w:caps w:val="0"/>
          <w:color w:val="333333"/>
          <w:spacing w:val="0"/>
          <w:sz w:val="34"/>
          <w:szCs w:val="34"/>
          <w:shd w:val="clear" w:fill="FFFFFF"/>
        </w:rPr>
        <w:t>，我局共承办</w:t>
      </w:r>
      <w:r>
        <w:rPr>
          <w:rFonts w:hint="eastAsia" w:ascii="仿宋_GB2312" w:hAnsi="微软雅黑" w:eastAsia="仿宋_GB2312" w:cs="仿宋_GB2312"/>
          <w:i w:val="0"/>
          <w:iCs w:val="0"/>
          <w:caps w:val="0"/>
          <w:color w:val="333333"/>
          <w:spacing w:val="0"/>
          <w:sz w:val="34"/>
          <w:szCs w:val="34"/>
          <w:shd w:val="clear" w:fill="FFFFFF"/>
          <w:lang w:eastAsia="zh-CN"/>
        </w:rPr>
        <w:t>人大建议</w:t>
      </w:r>
      <w:r>
        <w:rPr>
          <w:rFonts w:hint="eastAsia" w:ascii="仿宋_GB2312" w:hAnsi="微软雅黑" w:eastAsia="仿宋_GB2312" w:cs="仿宋_GB2312"/>
          <w:i w:val="0"/>
          <w:iCs w:val="0"/>
          <w:caps w:val="0"/>
          <w:color w:val="333333"/>
          <w:spacing w:val="0"/>
          <w:sz w:val="34"/>
          <w:szCs w:val="34"/>
          <w:shd w:val="clear" w:fill="FFFFFF"/>
          <w:lang w:val="en-US" w:eastAsia="zh-CN"/>
        </w:rPr>
        <w:t>9件，政协提案1件，</w:t>
      </w:r>
      <w:r>
        <w:rPr>
          <w:rFonts w:hint="default" w:ascii="仿宋_GB2312" w:hAnsi="微软雅黑" w:eastAsia="仿宋_GB2312" w:cs="仿宋_GB2312"/>
          <w:i w:val="0"/>
          <w:iCs w:val="0"/>
          <w:caps w:val="0"/>
          <w:color w:val="333333"/>
          <w:spacing w:val="0"/>
          <w:sz w:val="34"/>
          <w:szCs w:val="34"/>
          <w:shd w:val="clear" w:fill="FFFFFF"/>
        </w:rPr>
        <w:t>所有提案建议均在规定时间内办结，办复率、解决率、见面率、满意率都达100%。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690"/>
        <w:jc w:val="both"/>
        <w:textAlignment w:val="auto"/>
        <w:rPr>
          <w:rFonts w:hint="eastAsia" w:ascii="仿宋_GB2312" w:hAnsi="微软雅黑" w:eastAsia="仿宋_GB2312" w:cs="仿宋_GB2312"/>
          <w:i w:val="0"/>
          <w:iCs w:val="0"/>
          <w:caps w:val="0"/>
          <w:color w:val="333333"/>
          <w:spacing w:val="0"/>
          <w:sz w:val="34"/>
          <w:szCs w:val="34"/>
          <w:shd w:val="clear" w:fill="FFFFFF"/>
        </w:rPr>
      </w:pPr>
    </w:p>
    <w:p>
      <w:pPr>
        <w:keepNext w:val="0"/>
        <w:keepLines w:val="0"/>
        <w:pageBreakBefore w:val="0"/>
        <w:kinsoku/>
        <w:wordWrap/>
        <w:overflowPunct/>
        <w:topLinePunct w:val="0"/>
        <w:autoSpaceDE/>
        <w:autoSpaceDN/>
        <w:bidi w:val="0"/>
        <w:adjustRightInd/>
        <w:snapToGrid/>
        <w:spacing w:line="5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A5C30"/>
    <w:rsid w:val="03EA5C30"/>
    <w:rsid w:val="041F513B"/>
    <w:rsid w:val="0FD148EC"/>
    <w:rsid w:val="110A3053"/>
    <w:rsid w:val="13082EC1"/>
    <w:rsid w:val="15C108FC"/>
    <w:rsid w:val="319347E8"/>
    <w:rsid w:val="363E2F43"/>
    <w:rsid w:val="44B862DA"/>
    <w:rsid w:val="495C6557"/>
    <w:rsid w:val="49BB5C53"/>
    <w:rsid w:val="51047A0F"/>
    <w:rsid w:val="52061693"/>
    <w:rsid w:val="6F220A1B"/>
    <w:rsid w:val="71944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2022-01-19T02:54:00Z</dcterms:created>
  <dc:creator>梁利娟</dc:creator>
  <cp:lastModifiedBy>梁利娟</cp:lastModifiedBy>
  <cp:lastPrinted>2022-01-25T01:40:26Z</cp:lastPrinted>
  <dcterms:modified xsi:type="dcterms:W3CDTF">2022-01-25T04:16:41Z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A2BA05E9A2D642B8A4E4BD686A019EDC</vt:lpwstr>
  </property>
</Properties>
</file>