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47" w:rsidRDefault="00190747" w:rsidP="00190747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016C75">
        <w:rPr>
          <w:rFonts w:ascii="方正大标宋简体" w:eastAsia="方正大标宋简体" w:hint="eastAsia"/>
          <w:sz w:val="44"/>
          <w:szCs w:val="44"/>
        </w:rPr>
        <w:t>20</w:t>
      </w:r>
      <w:r>
        <w:rPr>
          <w:rFonts w:ascii="方正大标宋简体" w:eastAsia="方正大标宋简体" w:hint="eastAsia"/>
          <w:sz w:val="44"/>
          <w:szCs w:val="44"/>
        </w:rPr>
        <w:t>21</w:t>
      </w:r>
      <w:r w:rsidRPr="00016C75">
        <w:rPr>
          <w:rFonts w:ascii="方正大标宋简体" w:eastAsia="方正大标宋简体" w:hint="eastAsia"/>
          <w:sz w:val="44"/>
          <w:szCs w:val="44"/>
        </w:rPr>
        <w:t>年开发区·铁山区科技局信息公开</w:t>
      </w:r>
    </w:p>
    <w:p w:rsidR="00190747" w:rsidRDefault="00190747" w:rsidP="00190747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016C75">
        <w:rPr>
          <w:rFonts w:ascii="方正大标宋简体" w:eastAsia="方正大标宋简体" w:hint="eastAsia"/>
          <w:sz w:val="44"/>
          <w:szCs w:val="44"/>
        </w:rPr>
        <w:t>年</w:t>
      </w:r>
      <w:r>
        <w:rPr>
          <w:rFonts w:ascii="方正大标宋简体" w:eastAsia="方正大标宋简体" w:hint="eastAsia"/>
          <w:sz w:val="44"/>
          <w:szCs w:val="44"/>
        </w:rPr>
        <w:t xml:space="preserve">  </w:t>
      </w:r>
      <w:r w:rsidRPr="00016C75">
        <w:rPr>
          <w:rFonts w:ascii="方正大标宋简体" w:eastAsia="方正大标宋简体" w:hint="eastAsia"/>
          <w:sz w:val="44"/>
          <w:szCs w:val="44"/>
        </w:rPr>
        <w:t>报</w:t>
      </w:r>
    </w:p>
    <w:p w:rsidR="00A23595" w:rsidRDefault="00A23595">
      <w:pPr>
        <w:pStyle w:val="a3"/>
        <w:widowControl/>
        <w:spacing w:line="432" w:lineRule="auto"/>
        <w:ind w:firstLine="420"/>
        <w:jc w:val="both"/>
        <w:rPr>
          <w:rFonts w:ascii="宋体" w:eastAsia="宋体" w:hAnsi="宋体" w:cs="宋体"/>
        </w:rPr>
      </w:pP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一、总体情况</w:t>
      </w:r>
      <w:bookmarkStart w:id="0" w:name="_GoBack"/>
      <w:bookmarkEnd w:id="0"/>
    </w:p>
    <w:p w:rsidR="00190747" w:rsidRDefault="00190747" w:rsidP="001907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6C75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 w:rsidRPr="00016C75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开发区·铁山区科技局认真贯彻落实《中华人民共和国政府信息公开条例》《黄石市政府信息公开条例》，按照区党工委、区委，区管委会、区政府信息公开有关要求，扎实推进信息公开工作。</w:t>
      </w:r>
    </w:p>
    <w:p w:rsidR="00190747" w:rsidRDefault="00190747" w:rsidP="001907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（一）加强组织领导。成立了由局主要负责人任组长，局班子成员任成员的信息公开工作领导小组，加强了对信息公开工作的组织领导。</w:t>
      </w:r>
    </w:p>
    <w:p w:rsidR="00190747" w:rsidRDefault="00190747" w:rsidP="0019074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（二）完善工作机制。制定了《开发区·铁山区科技局信息公开制度》，对信息公开的内容、时限、流程等进行了详细规定，增强了信息公开的及时性和保密性。</w:t>
      </w:r>
    </w:p>
    <w:p w:rsidR="00A23595" w:rsidRPr="00190747" w:rsidRDefault="00190747" w:rsidP="001907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（三）认真做好信息公开工作。严格按照政府信息公开要求，立足实际，主动作为，应公开尽公开，并积极开展自查工作，对发现问题进行自查整改。</w:t>
      </w: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二、主动公开政府信息情况</w:t>
      </w:r>
    </w:p>
    <w:p w:rsidR="00A23595" w:rsidRPr="00190747" w:rsidRDefault="00190747" w:rsidP="0019074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265C08">
        <w:rPr>
          <w:rFonts w:ascii="仿宋_GB2312" w:eastAsia="仿宋_GB2312" w:hAnsi="黑体" w:hint="eastAsia"/>
          <w:sz w:val="32"/>
          <w:szCs w:val="32"/>
        </w:rPr>
        <w:t>202</w:t>
      </w:r>
      <w:r>
        <w:rPr>
          <w:rFonts w:ascii="仿宋_GB2312" w:eastAsia="仿宋_GB2312" w:hAnsi="黑体" w:hint="eastAsia"/>
          <w:sz w:val="32"/>
          <w:szCs w:val="32"/>
        </w:rPr>
        <w:t>1</w:t>
      </w:r>
      <w:r w:rsidRPr="00265C08">
        <w:rPr>
          <w:rFonts w:ascii="仿宋_GB2312" w:eastAsia="仿宋_GB2312" w:hAnsi="黑体" w:hint="eastAsia"/>
          <w:sz w:val="32"/>
          <w:szCs w:val="32"/>
        </w:rPr>
        <w:t>年全年主动公开信息</w:t>
      </w:r>
      <w:r>
        <w:rPr>
          <w:rFonts w:ascii="仿宋_GB2312" w:eastAsia="仿宋_GB2312" w:hAnsi="黑体" w:hint="eastAsia"/>
          <w:sz w:val="32"/>
          <w:szCs w:val="32"/>
        </w:rPr>
        <w:t>5</w:t>
      </w:r>
      <w:r w:rsidRPr="00265C08">
        <w:rPr>
          <w:rFonts w:ascii="仿宋_GB2312" w:eastAsia="仿宋_GB2312" w:hAnsi="黑体" w:hint="eastAsia"/>
          <w:sz w:val="32"/>
          <w:szCs w:val="32"/>
        </w:rPr>
        <w:t>条。其中，政策文件类</w:t>
      </w:r>
      <w:r>
        <w:rPr>
          <w:rFonts w:ascii="仿宋_GB2312" w:eastAsia="仿宋_GB2312" w:hAnsi="黑体" w:hint="eastAsia"/>
          <w:sz w:val="32"/>
          <w:szCs w:val="32"/>
        </w:rPr>
        <w:t>0</w:t>
      </w:r>
      <w:r w:rsidRPr="00265C08">
        <w:rPr>
          <w:rFonts w:ascii="仿宋_GB2312" w:eastAsia="仿宋_GB2312" w:hAnsi="黑体" w:hint="eastAsia"/>
          <w:sz w:val="32"/>
          <w:szCs w:val="32"/>
        </w:rPr>
        <w:t>条，通知公告类</w:t>
      </w:r>
      <w:r>
        <w:rPr>
          <w:rFonts w:ascii="仿宋_GB2312" w:eastAsia="仿宋_GB2312" w:hAnsi="黑体" w:hint="eastAsia"/>
          <w:sz w:val="32"/>
          <w:szCs w:val="32"/>
        </w:rPr>
        <w:t>5</w:t>
      </w:r>
      <w:r w:rsidRPr="00265C08">
        <w:rPr>
          <w:rFonts w:ascii="仿宋_GB2312" w:eastAsia="仿宋_GB2312" w:hAnsi="黑体" w:hint="eastAsia"/>
          <w:sz w:val="32"/>
          <w:szCs w:val="32"/>
        </w:rPr>
        <w:t>条。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05"/>
        <w:gridCol w:w="2105"/>
        <w:gridCol w:w="2105"/>
        <w:gridCol w:w="2105"/>
      </w:tblGrid>
      <w:tr w:rsidR="00A2359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第二十条第（一）项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数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/>
              </w:rPr>
              <w:t> </w:t>
            </w:r>
            <w:r w:rsidR="00190747">
              <w:rPr>
                <w:rFonts w:ascii="Calibri" w:eastAsia="宋体" w:hAnsi="Calibri" w:cs="Calibri" w:hint="eastAsia"/>
                <w:color w:val="333333"/>
                <w:szCs w:val="21"/>
                <w:lang/>
              </w:rPr>
              <w:t>1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/>
              </w:rPr>
              <w:t> </w:t>
            </w:r>
            <w:r w:rsidR="00190747">
              <w:rPr>
                <w:rFonts w:ascii="Calibri" w:eastAsia="宋体" w:hAnsi="Calibri" w:cs="Calibri" w:hint="eastAsia"/>
                <w:color w:val="333333"/>
                <w:szCs w:val="21"/>
                <w:lang/>
              </w:rPr>
              <w:t>5</w:t>
            </w:r>
          </w:p>
        </w:tc>
      </w:tr>
      <w:tr w:rsidR="00A23595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第二十条第（五）项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本年处理决定数量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/>
              </w:rPr>
              <w:t> </w:t>
            </w:r>
            <w:r w:rsidR="00190747">
              <w:rPr>
                <w:rFonts w:ascii="Calibri" w:eastAsia="宋体" w:hAnsi="Calibri" w:cs="Calibri" w:hint="eastAsia"/>
                <w:color w:val="333333"/>
                <w:szCs w:val="21"/>
                <w:lang/>
              </w:rPr>
              <w:t>0</w:t>
            </w:r>
          </w:p>
        </w:tc>
      </w:tr>
      <w:tr w:rsidR="00A23595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第二十条第（六）项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本年处理决定数量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　</w:t>
            </w:r>
            <w:r w:rsidR="00190747"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</w:t>
            </w:r>
          </w:p>
        </w:tc>
      </w:tr>
      <w:tr w:rsidR="00A23595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第二十条第（八）项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本年收费金额（单位：万元）</w:t>
            </w:r>
          </w:p>
        </w:tc>
      </w:tr>
      <w:tr w:rsidR="00A23595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23595" w:rsidRDefault="00190747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A23595" w:rsidRDefault="00A23595">
      <w:pPr>
        <w:widowControl/>
        <w:jc w:val="left"/>
      </w:pP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三、收到和处理政府信息公开申请情况</w:t>
      </w:r>
    </w:p>
    <w:p w:rsidR="00A23595" w:rsidRDefault="00190747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2021年未收到和处理政府信息公开申请情况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53"/>
        <w:gridCol w:w="799"/>
        <w:gridCol w:w="2847"/>
        <w:gridCol w:w="595"/>
        <w:gridCol w:w="595"/>
        <w:gridCol w:w="595"/>
        <w:gridCol w:w="595"/>
        <w:gridCol w:w="595"/>
        <w:gridCol w:w="600"/>
        <w:gridCol w:w="595"/>
      </w:tblGrid>
      <w:tr w:rsidR="00A23595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申请人情况</w:t>
            </w:r>
          </w:p>
        </w:tc>
      </w:tr>
      <w:tr w:rsidR="00A23595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总计</w:t>
            </w:r>
          </w:p>
        </w:tc>
      </w:tr>
      <w:tr w:rsidR="00A23595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商业</w:t>
            </w:r>
          </w:p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科研</w:t>
            </w:r>
          </w:p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A23595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4.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5.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6.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7.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8.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要求提供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4.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5.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要求行政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3.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</w:p>
        </w:tc>
      </w:tr>
      <w:tr w:rsidR="00A2359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 w:rsidP="00190747">
            <w:pPr>
              <w:widowControl/>
              <w:spacing w:line="3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0</w:t>
            </w:r>
            <w:r w:rsidR="00576F16"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</w:tr>
      <w:tr w:rsidR="00A23595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595" w:rsidRDefault="00190747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A23595" w:rsidRDefault="00A23595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sz w:val="24"/>
        </w:rPr>
      </w:pP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四、政府信息公开行政复议、行政诉讼情况</w:t>
      </w:r>
    </w:p>
    <w:p w:rsidR="00A23595" w:rsidRDefault="00190747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2021年未有</w:t>
      </w:r>
      <w:r w:rsidRPr="00190747">
        <w:rPr>
          <w:rFonts w:ascii="仿宋" w:eastAsia="仿宋" w:hAnsi="仿宋" w:cs="仿宋" w:hint="eastAsia"/>
          <w:sz w:val="32"/>
          <w:szCs w:val="32"/>
        </w:rPr>
        <w:t>政府信息公开行政复议、行政诉讼情况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:rsidR="00A23595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行政诉讼</w:t>
            </w:r>
          </w:p>
        </w:tc>
      </w:tr>
      <w:tr w:rsidR="00A23595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复议后起诉</w:t>
            </w:r>
          </w:p>
        </w:tc>
      </w:tr>
      <w:tr w:rsidR="00A23595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A2359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</w:tr>
      <w:tr w:rsidR="00A23595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576F16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595" w:rsidRDefault="00190747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A23595" w:rsidRDefault="00A23595">
      <w:pPr>
        <w:widowControl/>
        <w:jc w:val="left"/>
      </w:pP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要问题及改进情况</w:t>
      </w:r>
    </w:p>
    <w:p w:rsidR="00190747" w:rsidRDefault="00190747" w:rsidP="0019074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2021年，开发区·铁山区科技局信息公开工作还存在一定不足，主要为：一是工作人员对政府信息公开工作能力不够，存在哪些应公开认识不足，还存在按照要求公开未公开，或者公开不及时等情况。</w:t>
      </w:r>
      <w:r w:rsidR="00F658D0">
        <w:rPr>
          <w:rFonts w:ascii="仿宋_GB2312" w:eastAsia="仿宋_GB2312" w:hAnsi="黑体" w:hint="eastAsia"/>
          <w:sz w:val="32"/>
          <w:szCs w:val="32"/>
        </w:rPr>
        <w:t>二是信息发布量不够充实，详细。</w:t>
      </w:r>
    </w:p>
    <w:p w:rsidR="00190747" w:rsidRDefault="00190747" w:rsidP="0019074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下一步，将做好以下工作。一是进一步提高全体干部职工对信息公开重要性的认识，加强学习，强化督查考核，保证信息公开质量，促进工作有效开展。二是将涉及企业、群众切身利益的各类事项作为公开重点，进一步梳理、规范信息公开内容。三是进一步落实完善信息公开各项制度机制，把开展信息公开与实际工作联系起来，不断将信息公开工作规范化、制度化。</w:t>
      </w:r>
    </w:p>
    <w:p w:rsidR="00A23595" w:rsidRDefault="00576F1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:rsidR="00F658D0" w:rsidRDefault="00F658D0" w:rsidP="00F658D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开发区·铁山区科学技术局无需要报告事项。</w:t>
      </w:r>
    </w:p>
    <w:p w:rsidR="00A23595" w:rsidRDefault="00A23595" w:rsidP="00F658D0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</w:rPr>
      </w:pPr>
    </w:p>
    <w:p w:rsidR="00F658D0" w:rsidRDefault="00F658D0" w:rsidP="00F658D0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</w:rPr>
      </w:pPr>
    </w:p>
    <w:p w:rsidR="00F658D0" w:rsidRDefault="00F658D0" w:rsidP="00F658D0">
      <w:pPr>
        <w:spacing w:line="520" w:lineRule="exact"/>
        <w:ind w:right="600" w:firstLineChars="1200" w:firstLine="38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开发区·铁山区科学技术局</w:t>
      </w:r>
    </w:p>
    <w:p w:rsidR="00F658D0" w:rsidRPr="00F40CB5" w:rsidRDefault="00F658D0" w:rsidP="00F658D0">
      <w:pPr>
        <w:spacing w:line="520" w:lineRule="exact"/>
        <w:ind w:right="600" w:firstLineChars="1550" w:firstLine="49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2022年1月20日</w:t>
      </w:r>
    </w:p>
    <w:p w:rsidR="00F658D0" w:rsidRDefault="00F658D0" w:rsidP="00F658D0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sectPr w:rsidR="00F658D0" w:rsidSect="00A2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16" w:rsidRDefault="00576F16" w:rsidP="00190747">
      <w:r>
        <w:separator/>
      </w:r>
    </w:p>
  </w:endnote>
  <w:endnote w:type="continuationSeparator" w:id="0">
    <w:p w:rsidR="00576F16" w:rsidRDefault="00576F16" w:rsidP="0019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11525DC-3AB2-4915-9B5A-657AF89F20E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46B8162C-51E2-4157-8208-B749561FB79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6E4DD1E-0A74-4A63-8BFC-B8E3C9833D5B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BC72431-755D-4F30-A1ED-F268269B81D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559729A-B379-4F9F-B9B1-97EB9D4C485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41BEA72-EB1F-420F-BEA5-417C0D84CC4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16" w:rsidRDefault="00576F16" w:rsidP="00190747">
      <w:r>
        <w:separator/>
      </w:r>
    </w:p>
  </w:footnote>
  <w:footnote w:type="continuationSeparator" w:id="0">
    <w:p w:rsidR="00576F16" w:rsidRDefault="00576F16" w:rsidP="00190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8B1E27"/>
    <w:rsid w:val="00190747"/>
    <w:rsid w:val="00576F16"/>
    <w:rsid w:val="00A23595"/>
    <w:rsid w:val="00F658D0"/>
    <w:rsid w:val="238B1E27"/>
    <w:rsid w:val="246E2621"/>
    <w:rsid w:val="380214FF"/>
    <w:rsid w:val="397119C0"/>
    <w:rsid w:val="79FB1236"/>
    <w:rsid w:val="7AEFA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5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23595"/>
    <w:pPr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90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0747"/>
    <w:rPr>
      <w:kern w:val="2"/>
      <w:sz w:val="18"/>
      <w:szCs w:val="18"/>
    </w:rPr>
  </w:style>
  <w:style w:type="paragraph" w:styleId="a5">
    <w:name w:val="footer"/>
    <w:basedOn w:val="a"/>
    <w:link w:val="Char0"/>
    <w:rsid w:val="00190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07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Administrator</cp:lastModifiedBy>
  <cp:revision>2</cp:revision>
  <dcterms:created xsi:type="dcterms:W3CDTF">2021-12-21T23:19:00Z</dcterms:created>
  <dcterms:modified xsi:type="dcterms:W3CDTF">2022-01-20T02:20:00Z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777F53E91E564B3B96F5A1A435D08748</vt:lpwstr>
  </property>
</Properties>
</file>